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863F" w14:textId="77777777" w:rsidR="0080274A" w:rsidRDefault="0080274A" w:rsidP="0080274A">
      <w:pPr>
        <w:ind w:firstLine="708"/>
        <w:jc w:val="both"/>
        <w:outlineLvl w:val="0"/>
        <w:rPr>
          <w:sz w:val="28"/>
        </w:rPr>
      </w:pPr>
      <w:r>
        <w:rPr>
          <w:sz w:val="28"/>
        </w:rPr>
        <w:t>Прокуратурой Красногвардейского района поддержано обвинение по уголовному делу в отношении 47-летней Холмогоровой О.А., замужней, не работающей, иждивенцев не имеющей, обвиняемой в совершении преступления, предусмотренного ч. 2 ст. 228 УК РФ,  незаконном хранении без цели сбыта наркотических средств, в крупном размере.</w:t>
      </w:r>
    </w:p>
    <w:p w14:paraId="71E3E205" w14:textId="77777777" w:rsidR="0080274A" w:rsidRDefault="0080274A" w:rsidP="0080274A">
      <w:pPr>
        <w:ind w:firstLine="709"/>
        <w:jc w:val="both"/>
        <w:rPr>
          <w:sz w:val="28"/>
        </w:rPr>
      </w:pPr>
      <w:r>
        <w:rPr>
          <w:sz w:val="28"/>
        </w:rPr>
        <w:t>Из материалов уголовного дела следует, что 16.01.2025 Холмогорова О.А., хранила при себе наркотическое средство метадон массой 4,63 г., до ее момента задержания за совершение административного правонарушения в распределительном зале Ладожского вокзала, и изъятия н</w:t>
      </w:r>
      <w:bookmarkStart w:id="0" w:name="_GoBack"/>
      <w:bookmarkEnd w:id="0"/>
      <w:r>
        <w:rPr>
          <w:sz w:val="28"/>
        </w:rPr>
        <w:t>аркотических средств в ходе личного досмотра.</w:t>
      </w:r>
    </w:p>
    <w:p w14:paraId="4E62D06D" w14:textId="77777777" w:rsidR="0080274A" w:rsidRDefault="0080274A" w:rsidP="0080274A">
      <w:pPr>
        <w:ind w:firstLine="709"/>
        <w:jc w:val="both"/>
        <w:rPr>
          <w:sz w:val="28"/>
        </w:rPr>
      </w:pPr>
      <w:r>
        <w:rPr>
          <w:sz w:val="28"/>
        </w:rPr>
        <w:t>Суд с учетом позиции государственного обвинителя суд признал Холмогорову О.А. виновной и назначил ей наказание в виде лишения свободы сроком на 3 года, на основании ст. 73 УК РФ назначенное Холмогоровой О.А. наказание в виде лишения свободы считать условным с испытательным сроком на 3 года.</w:t>
      </w:r>
    </w:p>
    <w:p w14:paraId="3FE2D41E" w14:textId="77777777" w:rsidR="0080274A" w:rsidRDefault="0080274A" w:rsidP="0080274A">
      <w:pPr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приговор в законную силу не вступил. </w:t>
      </w:r>
    </w:p>
    <w:p w14:paraId="7BF059A9" w14:textId="77777777" w:rsidR="0080274A" w:rsidRDefault="0080274A" w:rsidP="0080274A">
      <w:pPr>
        <w:jc w:val="both"/>
        <w:rPr>
          <w:sz w:val="28"/>
        </w:rPr>
      </w:pPr>
    </w:p>
    <w:p w14:paraId="4EACB5A2" w14:textId="77777777" w:rsidR="0080274A" w:rsidRDefault="0080274A" w:rsidP="0080274A">
      <w:pPr>
        <w:jc w:val="both"/>
        <w:rPr>
          <w:sz w:val="28"/>
        </w:rPr>
      </w:pP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0274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7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2025-09-17T09:52:00Z</dcterms:created>
  <dcterms:modified xsi:type="dcterms:W3CDTF">2025-09-17T09:52:00Z</dcterms:modified>
</cp:coreProperties>
</file>